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88" w:rsidRDefault="00AF6E26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E88" w:rsidRPr="00AF6E26" w:rsidRDefault="00AF6E26">
      <w:pPr>
        <w:spacing w:after="0"/>
        <w:rPr>
          <w:lang w:val="ru-RU"/>
        </w:rPr>
      </w:pPr>
      <w:r w:rsidRPr="00AF6E26">
        <w:rPr>
          <w:b/>
          <w:color w:val="000000"/>
          <w:sz w:val="28"/>
          <w:lang w:val="ru-RU"/>
        </w:rPr>
        <w:t>Об утверждении Типового устава объединения собственников имущества</w:t>
      </w:r>
    </w:p>
    <w:p w:rsidR="00DB5E88" w:rsidRPr="00AF6E26" w:rsidRDefault="00AF6E26">
      <w:pPr>
        <w:spacing w:after="0"/>
        <w:jc w:val="both"/>
        <w:rPr>
          <w:lang w:val="ru-RU"/>
        </w:rPr>
      </w:pPr>
      <w:r w:rsidRPr="00AF6E26">
        <w:rPr>
          <w:color w:val="000000"/>
          <w:sz w:val="28"/>
          <w:lang w:val="ru-RU"/>
        </w:rPr>
        <w:t xml:space="preserve">Приказ Министра индустрии и инфраструктурного развития Республики Казахстан от 15 апреля 2020 года № 205. Зарегистрирован в Министерстве юстиции Республики Казахстан 16 апреля 2020 года </w:t>
      </w:r>
      <w:r w:rsidRPr="00AF6E26">
        <w:rPr>
          <w:color w:val="000000"/>
          <w:sz w:val="28"/>
          <w:lang w:val="ru-RU"/>
        </w:rPr>
        <w:t>№ 20412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" w:name="z4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В соответствии с подпунктом 10-17) статьи 10-2 Закона Республики Казахстан от 16 апреля 1997 года "О жилищных отношениях" ПРИКАЗЫВАЮ: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" w:name="z5"/>
      <w:bookmarkEnd w:id="1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1. Утвердить прилагаемый Типовой устав объединения собственников имущества.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2. Комитету по дел</w:t>
      </w:r>
      <w:r w:rsidRPr="00AF6E26">
        <w:rPr>
          <w:color w:val="000000"/>
          <w:sz w:val="28"/>
          <w:lang w:val="ru-RU"/>
        </w:rPr>
        <w:t>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размещение</w:t>
      </w:r>
      <w:r w:rsidRPr="00AF6E26">
        <w:rPr>
          <w:color w:val="000000"/>
          <w:sz w:val="28"/>
          <w:lang w:val="ru-RU"/>
        </w:rPr>
        <w:t xml:space="preserve"> настоящего приказа на интернет-ресурсе Министерства индустрии и инфраструктурного развития Республики Казахстан.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индустрии и инфраструктурного развития Республики К</w:t>
      </w:r>
      <w:r w:rsidRPr="00AF6E26">
        <w:rPr>
          <w:color w:val="000000"/>
          <w:sz w:val="28"/>
          <w:lang w:val="ru-RU"/>
        </w:rPr>
        <w:t>азахстан.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6"/>
        <w:gridCol w:w="13"/>
        <w:gridCol w:w="3330"/>
        <w:gridCol w:w="278"/>
      </w:tblGrid>
      <w:tr w:rsidR="00DB5E8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DB5E88" w:rsidRPr="00AF6E26" w:rsidRDefault="00AF6E2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F6E26">
              <w:rPr>
                <w:i/>
                <w:color w:val="000000"/>
                <w:sz w:val="20"/>
                <w:lang w:val="ru-RU"/>
              </w:rPr>
              <w:t xml:space="preserve"> Министр индустрии и</w:t>
            </w:r>
            <w:r w:rsidRPr="00AF6E26">
              <w:rPr>
                <w:lang w:val="ru-RU"/>
              </w:rPr>
              <w:br/>
            </w:r>
            <w:r w:rsidRPr="00AF6E26">
              <w:rPr>
                <w:i/>
                <w:color w:val="000000"/>
                <w:sz w:val="20"/>
                <w:lang w:val="ru-RU"/>
              </w:rPr>
              <w:t>инфраструктурного развития</w:t>
            </w:r>
            <w:r w:rsidRPr="00AF6E26">
              <w:rPr>
                <w:lang w:val="ru-RU"/>
              </w:rPr>
              <w:br/>
            </w:r>
            <w:r w:rsidRPr="00AF6E2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E88" w:rsidRDefault="00AF6E2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Б. </w:t>
            </w:r>
            <w:proofErr w:type="spellStart"/>
            <w:r>
              <w:rPr>
                <w:i/>
                <w:color w:val="000000"/>
                <w:sz w:val="20"/>
              </w:rPr>
              <w:t>Атамкулов</w:t>
            </w:r>
            <w:proofErr w:type="spellEnd"/>
          </w:p>
        </w:tc>
      </w:tr>
      <w:tr w:rsidR="00DB5E88" w:rsidRPr="00AF6E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E88" w:rsidRDefault="00AF6E2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E88" w:rsidRPr="00AF6E26" w:rsidRDefault="00AF6E26">
            <w:pPr>
              <w:spacing w:after="0"/>
              <w:jc w:val="center"/>
              <w:rPr>
                <w:lang w:val="ru-RU"/>
              </w:rPr>
            </w:pPr>
            <w:r w:rsidRPr="00AF6E26">
              <w:rPr>
                <w:color w:val="000000"/>
                <w:sz w:val="20"/>
                <w:lang w:val="ru-RU"/>
              </w:rPr>
              <w:t>Утвержден приказом</w:t>
            </w:r>
            <w:r w:rsidRPr="00AF6E26">
              <w:rPr>
                <w:lang w:val="ru-RU"/>
              </w:rPr>
              <w:br/>
            </w:r>
            <w:r w:rsidRPr="00AF6E26">
              <w:rPr>
                <w:color w:val="000000"/>
                <w:sz w:val="20"/>
                <w:lang w:val="ru-RU"/>
              </w:rPr>
              <w:t xml:space="preserve">от </w:t>
            </w:r>
            <w:r w:rsidRPr="00AF6E26">
              <w:rPr>
                <w:color w:val="000000"/>
                <w:sz w:val="20"/>
                <w:lang w:val="ru-RU"/>
              </w:rPr>
              <w:t>15 апреля 2020 года № 205</w:t>
            </w:r>
          </w:p>
        </w:tc>
      </w:tr>
    </w:tbl>
    <w:p w:rsidR="00DB5E88" w:rsidRPr="00AF6E26" w:rsidRDefault="00AF6E26">
      <w:pPr>
        <w:spacing w:after="0"/>
        <w:rPr>
          <w:lang w:val="ru-RU"/>
        </w:rPr>
      </w:pPr>
      <w:bookmarkStart w:id="8" w:name="z13"/>
      <w:r w:rsidRPr="00AF6E26">
        <w:rPr>
          <w:b/>
          <w:color w:val="000000"/>
          <w:lang w:val="ru-RU"/>
        </w:rPr>
        <w:t xml:space="preserve"> Типовой устав объединения собственников имущества</w:t>
      </w:r>
    </w:p>
    <w:p w:rsidR="00DB5E88" w:rsidRPr="00AF6E26" w:rsidRDefault="00AF6E26">
      <w:pPr>
        <w:spacing w:after="0"/>
        <w:rPr>
          <w:lang w:val="ru-RU"/>
        </w:rPr>
      </w:pPr>
      <w:bookmarkStart w:id="9" w:name="z14"/>
      <w:bookmarkEnd w:id="8"/>
      <w:r w:rsidRPr="00AF6E26">
        <w:rPr>
          <w:b/>
          <w:color w:val="000000"/>
          <w:lang w:val="ru-RU"/>
        </w:rPr>
        <w:t xml:space="preserve"> Глава 1. Общие положения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" w:name="z15"/>
      <w:bookmarkEnd w:id="9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1. Настоящий Типовой устав объединения собственников имущества, расположенного по адресу: ____________ (юридический адрес) (далее – Устав), разработан в соответствии с Гражданским кодексом Республики Казахстан, Законами Республики Казахстан "О жилищн</w:t>
      </w:r>
      <w:r w:rsidRPr="00AF6E26">
        <w:rPr>
          <w:color w:val="000000"/>
          <w:sz w:val="28"/>
          <w:lang w:val="ru-RU"/>
        </w:rPr>
        <w:t>ых отношениях", "О некоммерческих организациях" и утвержден решением собрания собственников квартир, нежилых помещений от _____________ года (протокол №__).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2. Объединение собственников имущества (далее - объединение) является юридическим лицом, в фо</w:t>
      </w:r>
      <w:r w:rsidRPr="00AF6E26">
        <w:rPr>
          <w:color w:val="000000"/>
          <w:sz w:val="28"/>
          <w:lang w:val="ru-RU"/>
        </w:rPr>
        <w:t xml:space="preserve">рме некоммерческой организации, образованной собственниками квартир, нежилых помещений одного многоквартирного </w:t>
      </w:r>
      <w:r w:rsidRPr="00AF6E26">
        <w:rPr>
          <w:color w:val="000000"/>
          <w:sz w:val="28"/>
          <w:lang w:val="ru-RU"/>
        </w:rPr>
        <w:lastRenderedPageBreak/>
        <w:t>жилого дома, осуществляющее управление объектом кондоминиума, финансирующее его содержание и обеспечивающее его сохранность.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3. С целью упр</w:t>
      </w:r>
      <w:r w:rsidRPr="00AF6E26">
        <w:rPr>
          <w:color w:val="000000"/>
          <w:sz w:val="28"/>
          <w:lang w:val="ru-RU"/>
        </w:rPr>
        <w:t>авления объектом кондоминиума, финансирования его содержания и обеспечения сохранности общего имущества объекта кондоминиума собственниками квартир, нежилых помещений одного многоквартирного жилого дома создается Объединение.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4. Полное наименование О</w:t>
      </w:r>
      <w:r w:rsidRPr="00AF6E26">
        <w:rPr>
          <w:color w:val="000000"/>
          <w:sz w:val="28"/>
          <w:lang w:val="ru-RU"/>
        </w:rPr>
        <w:t>бъединения: на государственном языке -______________</w:t>
      </w:r>
      <w:r w:rsidRPr="00AF6E26">
        <w:rPr>
          <w:lang w:val="ru-RU"/>
        </w:rPr>
        <w:br/>
      </w:r>
      <w:r w:rsidRPr="00AF6E26">
        <w:rPr>
          <w:color w:val="000000"/>
          <w:sz w:val="28"/>
          <w:lang w:val="ru-RU"/>
        </w:rPr>
        <w:t>_________________________________________________________________________</w:t>
      </w:r>
      <w:r w:rsidRPr="00AF6E26">
        <w:rPr>
          <w:lang w:val="ru-RU"/>
        </w:rPr>
        <w:br/>
      </w:r>
      <w:r w:rsidRPr="00AF6E26">
        <w:rPr>
          <w:color w:val="000000"/>
          <w:sz w:val="28"/>
          <w:lang w:val="ru-RU"/>
        </w:rPr>
        <w:t>на русском языке - _________________________________________________________</w:t>
      </w:r>
      <w:r w:rsidRPr="00AF6E26">
        <w:rPr>
          <w:lang w:val="ru-RU"/>
        </w:rPr>
        <w:br/>
      </w:r>
      <w:r w:rsidRPr="00AF6E26">
        <w:rPr>
          <w:color w:val="000000"/>
          <w:sz w:val="28"/>
          <w:lang w:val="ru-RU"/>
        </w:rPr>
        <w:t xml:space="preserve">сокращенное наименование на государственном языке – </w:t>
      </w:r>
      <w:r w:rsidRPr="00AF6E26">
        <w:rPr>
          <w:color w:val="000000"/>
          <w:sz w:val="28"/>
          <w:lang w:val="ru-RU"/>
        </w:rPr>
        <w:t>_________________________;</w:t>
      </w:r>
      <w:r w:rsidRPr="00AF6E26">
        <w:rPr>
          <w:lang w:val="ru-RU"/>
        </w:rPr>
        <w:br/>
      </w:r>
      <w:r w:rsidRPr="00AF6E26">
        <w:rPr>
          <w:color w:val="000000"/>
          <w:sz w:val="28"/>
          <w:lang w:val="ru-RU"/>
        </w:rPr>
        <w:t>на русском языке - _________________________________________________________.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5. Объединение осуществляет свою деятельность на территории ________________</w:t>
      </w:r>
      <w:r w:rsidRPr="00AF6E26">
        <w:rPr>
          <w:lang w:val="ru-RU"/>
        </w:rPr>
        <w:br/>
      </w:r>
      <w:r w:rsidRPr="00AF6E26">
        <w:rPr>
          <w:color w:val="000000"/>
          <w:sz w:val="28"/>
          <w:lang w:val="ru-RU"/>
        </w:rPr>
        <w:t xml:space="preserve"> срок деятельности Объединения не ограничен.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6. Местонахождени</w:t>
      </w:r>
      <w:r w:rsidRPr="00AF6E26">
        <w:rPr>
          <w:color w:val="000000"/>
          <w:sz w:val="28"/>
          <w:lang w:val="ru-RU"/>
        </w:rPr>
        <w:t>е Объединения: _________________________________________.__</w:t>
      </w:r>
    </w:p>
    <w:p w:rsidR="00DB5E88" w:rsidRPr="00AF6E26" w:rsidRDefault="00AF6E26">
      <w:pPr>
        <w:spacing w:after="0"/>
        <w:rPr>
          <w:lang w:val="ru-RU"/>
        </w:rPr>
      </w:pPr>
      <w:bookmarkStart w:id="16" w:name="z24"/>
      <w:bookmarkEnd w:id="15"/>
      <w:r w:rsidRPr="00AF6E26">
        <w:rPr>
          <w:b/>
          <w:color w:val="000000"/>
          <w:lang w:val="ru-RU"/>
        </w:rPr>
        <w:t xml:space="preserve"> Глава 2. Предмет и цели деятельности Объединения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7. Предмет деятельности Объединения: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управление объектом кондоминиума, финансирование его содержания;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обеспечение сохранно</w:t>
      </w:r>
      <w:r w:rsidRPr="00AF6E26">
        <w:rPr>
          <w:color w:val="000000"/>
          <w:sz w:val="28"/>
          <w:lang w:val="ru-RU"/>
        </w:rPr>
        <w:t>сти общего имущества объекта кондоминиума собственниками квартир, нежилых помещений;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представляет интересы своих членов во всех судах, государственных органах и организациях;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внесение предложений в государственные органы по вопросам </w:t>
      </w:r>
      <w:r w:rsidRPr="00AF6E26">
        <w:rPr>
          <w:color w:val="000000"/>
          <w:sz w:val="28"/>
          <w:lang w:val="ru-RU"/>
        </w:rPr>
        <w:t>управления, содержания и обеспечению безопасной эксплуатации многоквартирного жилого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5) проверка количества и качества полученных многоквартирного жилого дома коммунальных услуг по общедомовым приборам учета на соответствие предъявленной собств</w:t>
      </w:r>
      <w:r w:rsidRPr="00AF6E26">
        <w:rPr>
          <w:color w:val="000000"/>
          <w:sz w:val="28"/>
          <w:lang w:val="ru-RU"/>
        </w:rPr>
        <w:t>енникам квартир, нежилых помещений оплате за них;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6) определение сроков планового (текущего) и капитального ремонта в многоквартирном жилом доме и организация контроля за проведением ремонтных работ;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4" w:name="z32"/>
      <w:bookmarkEnd w:id="23"/>
      <w:r w:rsidRPr="00AF6E2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7) осуществляет иные функции, установленные</w:t>
      </w:r>
      <w:r w:rsidRPr="00AF6E26">
        <w:rPr>
          <w:color w:val="000000"/>
          <w:sz w:val="28"/>
          <w:lang w:val="ru-RU"/>
        </w:rPr>
        <w:t xml:space="preserve"> Законом Республики Казахстан "О жилищных отношениях", законодательством Республики Казахстан и настоящим Уставом.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8. Целью деятельности Объединения является управление объектом кондоминиума, финансирования его содержания и обеспечения сохранности об</w:t>
      </w:r>
      <w:r w:rsidRPr="00AF6E26">
        <w:rPr>
          <w:color w:val="000000"/>
          <w:sz w:val="28"/>
          <w:lang w:val="ru-RU"/>
        </w:rPr>
        <w:t>щего имущества объекта кондоминиума собственниками квартир, нежилых помещений одного многоквартирного жилого дома.</w:t>
      </w:r>
    </w:p>
    <w:p w:rsidR="00DB5E88" w:rsidRPr="00AF6E26" w:rsidRDefault="00AF6E26">
      <w:pPr>
        <w:spacing w:after="0"/>
        <w:rPr>
          <w:lang w:val="ru-RU"/>
        </w:rPr>
      </w:pPr>
      <w:bookmarkStart w:id="26" w:name="z34"/>
      <w:bookmarkEnd w:id="25"/>
      <w:r w:rsidRPr="00AF6E26">
        <w:rPr>
          <w:b/>
          <w:color w:val="000000"/>
          <w:lang w:val="ru-RU"/>
        </w:rPr>
        <w:t xml:space="preserve"> Глава 3. Права и обязанности Объединения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9. Объединение в праве: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распространять информацию о своей деятельности;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29" w:name="z37"/>
      <w:bookmarkEnd w:id="28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открывать счета в банках в установленном законодательством порядке;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0" w:name="z38"/>
      <w:bookmarkEnd w:id="29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иметь печать, штампы и бланки с полным наименованием организации на государственном и русском языках, а также эмблему (символику), зарегистрированную в установленном по</w:t>
      </w:r>
      <w:r w:rsidRPr="00AF6E26">
        <w:rPr>
          <w:color w:val="000000"/>
          <w:sz w:val="28"/>
          <w:lang w:val="ru-RU"/>
        </w:rPr>
        <w:t xml:space="preserve">рядке;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1" w:name="z39"/>
      <w:bookmarkEnd w:id="30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иметь в собственности или в оперативном управлении обособленное имущество, а также самостоятельный баланс или смету;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2" w:name="z40"/>
      <w:bookmarkEnd w:id="31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5) приобретать и осуществлять имущественные и личные неимущественные права;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3" w:name="z41"/>
      <w:bookmarkEnd w:id="32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6) использовать средства на о</w:t>
      </w:r>
      <w:r w:rsidRPr="00AF6E26">
        <w:rPr>
          <w:color w:val="000000"/>
          <w:sz w:val="28"/>
          <w:lang w:val="ru-RU"/>
        </w:rPr>
        <w:t xml:space="preserve">существление предусмотренных в уставе целей;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4" w:name="z42"/>
      <w:bookmarkEnd w:id="33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7) быть истцом и ответчиком в суде;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8) обеспечить своим участникам возможность ознакомиться с документами и решениями, затрагивающими их права и интересы;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6" w:name="z44"/>
      <w:bookmarkEnd w:id="35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9) осуществлять иные права, не про</w:t>
      </w:r>
      <w:r w:rsidRPr="00AF6E26">
        <w:rPr>
          <w:color w:val="000000"/>
          <w:sz w:val="28"/>
          <w:lang w:val="ru-RU"/>
        </w:rPr>
        <w:t xml:space="preserve">тиворечащие законодательству Республики Казахстан.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10. Объединение обязано: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8" w:name="z46"/>
      <w:bookmarkEnd w:id="37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соблюдать законодательство Республики Казахстан;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39" w:name="z47"/>
      <w:bookmarkEnd w:id="38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уплачивать налоги и другие обязательные платежи в бюджет в установленном порядке;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0" w:name="z48"/>
      <w:bookmarkEnd w:id="39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отвечать п</w:t>
      </w:r>
      <w:r w:rsidRPr="00AF6E26">
        <w:rPr>
          <w:color w:val="000000"/>
          <w:sz w:val="28"/>
          <w:lang w:val="ru-RU"/>
        </w:rPr>
        <w:t xml:space="preserve">о своим обязательствам всем принадлежащим им имуществом (за исключением учреждений);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информировать своих участников о поступлении и расходовании денежных средств, согласно форме ежемесячного и годового отчетов по управлению объектом кондоминиума </w:t>
      </w:r>
      <w:r w:rsidRPr="00AF6E26">
        <w:rPr>
          <w:color w:val="000000"/>
          <w:sz w:val="28"/>
          <w:lang w:val="ru-RU"/>
        </w:rPr>
        <w:t>и содержанию общего имущества объекта кондоминиума, утвержденных уполномоченным органом;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2" w:name="z50"/>
      <w:bookmarkEnd w:id="41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5) нести ответственность в соответствии с законодательными актами Республики Казахстан. </w:t>
      </w:r>
    </w:p>
    <w:p w:rsidR="00DB5E88" w:rsidRPr="00AF6E26" w:rsidRDefault="00AF6E26">
      <w:pPr>
        <w:spacing w:after="0"/>
        <w:rPr>
          <w:lang w:val="ru-RU"/>
        </w:rPr>
      </w:pPr>
      <w:bookmarkStart w:id="43" w:name="z51"/>
      <w:bookmarkEnd w:id="42"/>
      <w:r w:rsidRPr="00AF6E26">
        <w:rPr>
          <w:b/>
          <w:color w:val="000000"/>
          <w:lang w:val="ru-RU"/>
        </w:rPr>
        <w:t xml:space="preserve"> Глава 4. Структура Объединения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lastRenderedPageBreak/>
        <w:t>     </w:t>
      </w:r>
      <w:r w:rsidRPr="00AF6E26">
        <w:rPr>
          <w:color w:val="000000"/>
          <w:sz w:val="28"/>
          <w:lang w:val="ru-RU"/>
        </w:rPr>
        <w:t xml:space="preserve"> 11. Органами управления Объединен</w:t>
      </w:r>
      <w:r w:rsidRPr="00AF6E26">
        <w:rPr>
          <w:color w:val="000000"/>
          <w:sz w:val="28"/>
          <w:lang w:val="ru-RU"/>
        </w:rPr>
        <w:t>ия являются: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высший орган – собрание участников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исполнительный орган – председатель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орган управления – совет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контрольный орган - ревизионная комиссия.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12. Функции органов управления </w:t>
      </w:r>
      <w:r w:rsidRPr="00AF6E26">
        <w:rPr>
          <w:color w:val="000000"/>
          <w:sz w:val="28"/>
          <w:lang w:val="ru-RU"/>
        </w:rPr>
        <w:t>Объединения установлены в соответствии с жилищным законодательством Республики Казахстан.</w:t>
      </w:r>
    </w:p>
    <w:p w:rsidR="00DB5E88" w:rsidRPr="00AF6E26" w:rsidRDefault="00AF6E26">
      <w:pPr>
        <w:spacing w:after="0"/>
        <w:rPr>
          <w:lang w:val="ru-RU"/>
        </w:rPr>
      </w:pPr>
      <w:bookmarkStart w:id="50" w:name="z58"/>
      <w:bookmarkEnd w:id="49"/>
      <w:r w:rsidRPr="00AF6E26">
        <w:rPr>
          <w:b/>
          <w:color w:val="000000"/>
          <w:lang w:val="ru-RU"/>
        </w:rPr>
        <w:t xml:space="preserve"> Глава 5. Собрание участников Объединения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13. Собрание участников Объединения (далее – Собрание) проводится не реже одного раза в год и созывается по инициативе</w:t>
      </w:r>
      <w:r w:rsidRPr="00AF6E26">
        <w:rPr>
          <w:color w:val="000000"/>
          <w:sz w:val="28"/>
          <w:lang w:val="ru-RU"/>
        </w:rPr>
        <w:t xml:space="preserve"> Совета дома по требованию ревизионной комиссии, либо по требованию не менее десяти процентов собственников квартир, нежилых помещений, либо по инициативе жилищной инспекции. О созыве, дате, повестке дня и месте проведения Собрания объявляется Советом дома</w:t>
      </w:r>
      <w:r w:rsidRPr="00AF6E26">
        <w:rPr>
          <w:color w:val="000000"/>
          <w:sz w:val="28"/>
          <w:lang w:val="ru-RU"/>
        </w:rPr>
        <w:t xml:space="preserve"> не позднее, чем за десять календарных дней до его созыва по электронной почте, посредством мобильной связи или путем размещения объявления в общедоступных местах.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2" w:name="z60"/>
      <w:bookmarkEnd w:id="5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14. К компетенции Собрания относятся вопросы: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3" w:name="z61"/>
      <w:bookmarkEnd w:id="5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избрания членов совета дома, пе</w:t>
      </w:r>
      <w:r w:rsidRPr="00AF6E26">
        <w:rPr>
          <w:color w:val="000000"/>
          <w:sz w:val="28"/>
          <w:lang w:val="ru-RU"/>
        </w:rPr>
        <w:t>реизбрания, а также досрочного прекращения их полномочий;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избрания ревизионной комиссии (ревизора), переизбрания, а также досрочного прекращения ее (его) полномочий;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принятия решения о выборе формы управления объектом кондоминиума либо де</w:t>
      </w:r>
      <w:r w:rsidRPr="00AF6E26">
        <w:rPr>
          <w:color w:val="000000"/>
          <w:sz w:val="28"/>
          <w:lang w:val="ru-RU"/>
        </w:rPr>
        <w:t>легировании полномочий о выборе формы управления совету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принятия решения, о выборе управляющего многоквартирным жилым домом или управляющей компании либо делегировании таких полномочий совету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5) утверждения устава объединения </w:t>
      </w:r>
      <w:r w:rsidRPr="00AF6E26">
        <w:rPr>
          <w:color w:val="000000"/>
          <w:sz w:val="28"/>
          <w:lang w:val="ru-RU"/>
        </w:rPr>
        <w:t>собственников имущества или заключения договора простого товарищества;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8" w:name="z66"/>
      <w:bookmarkEnd w:id="5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6) утверждения сметы расходов на управление объектом кондоминиума и содержание общего имущества объекта кондоминиума на один календарный год, а также внесения в нее изменений и до</w:t>
      </w:r>
      <w:r w:rsidRPr="00AF6E26">
        <w:rPr>
          <w:color w:val="000000"/>
          <w:sz w:val="28"/>
          <w:lang w:val="ru-RU"/>
        </w:rPr>
        <w:t>полнений;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7) утверждения годового отчета по управлению объектом кондоминиума и содержанию общего имущества объекта кондоминиума об исполнении сметы расходов на управление объектом кондоминиума и содержание общего имущества объекта кондоминиума за оди</w:t>
      </w:r>
      <w:r w:rsidRPr="00AF6E26">
        <w:rPr>
          <w:color w:val="000000"/>
          <w:sz w:val="28"/>
          <w:lang w:val="ru-RU"/>
        </w:rPr>
        <w:t>н календарный год;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0" w:name="z68"/>
      <w:bookmarkEnd w:id="5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8) определения общего имущества объекта кондоминиума, а также изменения его состава;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lastRenderedPageBreak/>
        <w:t>     </w:t>
      </w:r>
      <w:r w:rsidRPr="00AF6E26">
        <w:rPr>
          <w:color w:val="000000"/>
          <w:sz w:val="28"/>
          <w:lang w:val="ru-RU"/>
        </w:rPr>
        <w:t xml:space="preserve"> 9) утверждения размера расходов на управление объектом кондоминиума и содержание общего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10) утверждени</w:t>
      </w:r>
      <w:r w:rsidRPr="00AF6E26">
        <w:rPr>
          <w:color w:val="000000"/>
          <w:sz w:val="28"/>
          <w:lang w:val="ru-RU"/>
        </w:rPr>
        <w:t>я размера оплаты за содержание парковочного места;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11) принятия решения о проведении капитального ремонта общего имущества объекта кондоминиума (модернизации, реконструкции, реставрации), об утверждении сметы расходов на проведение капитального ремон</w:t>
      </w:r>
      <w:r w:rsidRPr="00AF6E26">
        <w:rPr>
          <w:color w:val="000000"/>
          <w:sz w:val="28"/>
          <w:lang w:val="ru-RU"/>
        </w:rPr>
        <w:t>та общего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12) принятия решения о сборе целевых взносов и их размере;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13) принятия решения о расходовании денег, накопленных на сберегательном счете, а также о получении жилищного займа на капитальный ремонт общег</w:t>
      </w:r>
      <w:r w:rsidRPr="00AF6E26">
        <w:rPr>
          <w:color w:val="000000"/>
          <w:sz w:val="28"/>
          <w:lang w:val="ru-RU"/>
        </w:rPr>
        <w:t>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14) принятия решения о передаче собственнику квартиры, нежилого помещения части общего имущества объекта кондоминиума в имущественный наем (аренду);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7" w:name="z75"/>
      <w:bookmarkEnd w:id="6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15) согласования, при необходимости, размера вознаграждения </w:t>
      </w:r>
      <w:r w:rsidRPr="00AF6E26">
        <w:rPr>
          <w:color w:val="000000"/>
          <w:sz w:val="28"/>
          <w:lang w:val="ru-RU"/>
        </w:rPr>
        <w:t>совету дома и ревизионной комиссии (ревизору) по итогам деятельности за отчетный период;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8" w:name="z76"/>
      <w:bookmarkEnd w:id="6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16) согласования размера оплаты труда председателю объединения собственников имущества, доверенному лицу простого товарищества;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69" w:name="z77"/>
      <w:bookmarkEnd w:id="68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17) ликвидация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0" w:name="z78"/>
      <w:bookmarkEnd w:id="6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18) иные вопросы, связанные с управлением объектом кондоминиума и содержанием общего имущества объекта кондоминиума.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1" w:name="z79"/>
      <w:bookmarkEnd w:id="70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15. Порядок проведения Собрания: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2" w:name="z80"/>
      <w:bookmarkEnd w:id="71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Собрание правомочно принимать решение, если в нем участвуют более половины от общ</w:t>
      </w:r>
      <w:r w:rsidRPr="00AF6E26">
        <w:rPr>
          <w:color w:val="000000"/>
          <w:sz w:val="28"/>
          <w:lang w:val="ru-RU"/>
        </w:rPr>
        <w:t xml:space="preserve">его числа собственников квартир, нежилых помещений.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Решение принимается при согласии большинства от общего числа собственников квартир, нежилых помещений, непосредственно принявших участие в голосовании.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4" w:name="z82"/>
      <w:bookmarkEnd w:id="73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Каждый собственник квартиры, нежилого </w:t>
      </w:r>
      <w:r w:rsidRPr="00AF6E26">
        <w:rPr>
          <w:color w:val="000000"/>
          <w:sz w:val="28"/>
          <w:lang w:val="ru-RU"/>
        </w:rPr>
        <w:t xml:space="preserve">помещения имеет право знать, как проголосовали другие собственники квартир, нежилых помещений;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для ведения Собрания избирается председатель из числа участников Объединения. При проведении Собрания явочным порядком в протоколе расписываются все уч</w:t>
      </w:r>
      <w:r w:rsidRPr="00AF6E26">
        <w:rPr>
          <w:color w:val="000000"/>
          <w:sz w:val="28"/>
          <w:lang w:val="ru-RU"/>
        </w:rPr>
        <w:t>астники Объединения, принимавшие участие в голосовании;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6" w:name="z84"/>
      <w:bookmarkEnd w:id="7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для заполнения протокола избирается секретарь из числа участников Собрания собственников квартир, нежилых помещений;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7" w:name="z85"/>
      <w:bookmarkEnd w:id="7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список проголосовавших собственников квартир, нежилых помещений с</w:t>
      </w:r>
      <w:r w:rsidRPr="00AF6E26">
        <w:rPr>
          <w:color w:val="000000"/>
          <w:sz w:val="28"/>
          <w:lang w:val="ru-RU"/>
        </w:rPr>
        <w:t xml:space="preserve"> указанием их фамилии, имени, отчества (если оно указано в документе, </w:t>
      </w:r>
      <w:r w:rsidRPr="00AF6E26">
        <w:rPr>
          <w:color w:val="000000"/>
          <w:sz w:val="28"/>
          <w:lang w:val="ru-RU"/>
        </w:rPr>
        <w:lastRenderedPageBreak/>
        <w:t>удостоверяющем личность), номеров квартир, нежилых помещений является неотъемлемой частью протокола собрания, прошивается и нумеруется;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8" w:name="z86"/>
      <w:bookmarkEnd w:id="7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5) протокол собрания подписывается председат</w:t>
      </w:r>
      <w:r w:rsidRPr="00AF6E26">
        <w:rPr>
          <w:color w:val="000000"/>
          <w:sz w:val="28"/>
          <w:lang w:val="ru-RU"/>
        </w:rPr>
        <w:t>елем, секретарем собрания, членами Совета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79" w:name="z87"/>
      <w:bookmarkEnd w:id="78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6) протоколы собраний хранятся у Совета дома. Копии протоколов собрания предоставляются по требованию собственника квартиры, нежилого помещения.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16. Собрание вправе принять решение о выплате воз</w:t>
      </w:r>
      <w:r w:rsidRPr="00AF6E26">
        <w:rPr>
          <w:color w:val="000000"/>
          <w:sz w:val="28"/>
          <w:lang w:val="ru-RU"/>
        </w:rPr>
        <w:t>награждения участникам Совета дома. Такое решение содержит условия и порядок выплаты указанного вознаграждения, а также порядок определения его размера по итогам деятельности за отчетный период.</w:t>
      </w:r>
    </w:p>
    <w:p w:rsidR="00DB5E88" w:rsidRPr="00AF6E26" w:rsidRDefault="00AF6E26">
      <w:pPr>
        <w:spacing w:after="0"/>
        <w:rPr>
          <w:lang w:val="ru-RU"/>
        </w:rPr>
      </w:pPr>
      <w:bookmarkStart w:id="81" w:name="z89"/>
      <w:bookmarkEnd w:id="80"/>
      <w:r w:rsidRPr="00AF6E26">
        <w:rPr>
          <w:b/>
          <w:color w:val="000000"/>
          <w:lang w:val="ru-RU"/>
        </w:rPr>
        <w:t xml:space="preserve"> Глава 6. Председатель Объединения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17. Председатель Объ</w:t>
      </w:r>
      <w:r w:rsidRPr="00AF6E26">
        <w:rPr>
          <w:color w:val="000000"/>
          <w:sz w:val="28"/>
          <w:lang w:val="ru-RU"/>
        </w:rPr>
        <w:t>единения избирается на собрании сроком на один календарный год из числа собственников квартир, нежилых помещений данного многоквартирного жилого дома. При выбытии из их числа председатель Объединения переизбирается в порядке предусмотренным настоящим Устав</w:t>
      </w:r>
      <w:r w:rsidRPr="00AF6E26">
        <w:rPr>
          <w:color w:val="000000"/>
          <w:sz w:val="28"/>
          <w:lang w:val="ru-RU"/>
        </w:rPr>
        <w:t>ом.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3" w:name="z91"/>
      <w:bookmarkEnd w:id="8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18. Председатель Объединения осуществляет следующие функции:</w:t>
      </w:r>
    </w:p>
    <w:p w:rsidR="00DB5E88" w:rsidRDefault="00AF6E26">
      <w:pPr>
        <w:spacing w:after="0"/>
        <w:jc w:val="both"/>
      </w:pPr>
      <w:bookmarkStart w:id="84" w:name="z92"/>
      <w:bookmarkEnd w:id="8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1) </w:t>
      </w:r>
      <w:proofErr w:type="spellStart"/>
      <w:proofErr w:type="gramStart"/>
      <w:r>
        <w:rPr>
          <w:color w:val="000000"/>
          <w:sz w:val="28"/>
        </w:rPr>
        <w:t>общее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деятельностью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Объединения</w:t>
      </w:r>
      <w:proofErr w:type="spellEnd"/>
      <w:r>
        <w:rPr>
          <w:color w:val="000000"/>
          <w:sz w:val="28"/>
        </w:rPr>
        <w:t>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5" w:name="z93"/>
      <w:bookmarkEnd w:id="84"/>
      <w:r>
        <w:rPr>
          <w:color w:val="000000"/>
          <w:sz w:val="28"/>
        </w:rPr>
        <w:t xml:space="preserve">      </w:t>
      </w:r>
      <w:r w:rsidRPr="00AF6E26">
        <w:rPr>
          <w:color w:val="000000"/>
          <w:sz w:val="28"/>
          <w:lang w:val="ru-RU"/>
        </w:rPr>
        <w:t>2) организует работу Объединения на выполнение поставленных перед ним задач;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6" w:name="z94"/>
      <w:bookmarkEnd w:id="8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организует финансово-хозяйственную </w:t>
      </w:r>
      <w:r w:rsidRPr="00AF6E26">
        <w:rPr>
          <w:color w:val="000000"/>
          <w:sz w:val="28"/>
          <w:lang w:val="ru-RU"/>
        </w:rPr>
        <w:t>деятельность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устанавливает режим работы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8" w:name="z96"/>
      <w:bookmarkEnd w:id="8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5) государственную регистрацию объединения собственников имущества в органах юстиции;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89" w:name="z97"/>
      <w:bookmarkEnd w:id="88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6) формирование списка собственников квартир, нежилых помещений и заключение с ними</w:t>
      </w:r>
      <w:r w:rsidRPr="00AF6E26">
        <w:rPr>
          <w:color w:val="000000"/>
          <w:sz w:val="28"/>
          <w:lang w:val="ru-RU"/>
        </w:rPr>
        <w:t xml:space="preserve"> договоров об оказании услуг по управлению объектом кондоминиума и содержанию общего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0" w:name="z98"/>
      <w:bookmarkEnd w:id="8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7) организацию исполнения решений собрания и совета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8) размещение в общедоступных местах информации о принятых собранием </w:t>
      </w:r>
      <w:r w:rsidRPr="00AF6E26">
        <w:rPr>
          <w:color w:val="000000"/>
          <w:sz w:val="28"/>
          <w:lang w:val="ru-RU"/>
        </w:rPr>
        <w:t>и советом дома решениях;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2" w:name="z100"/>
      <w:bookmarkEnd w:id="9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9) открытие текущего и сберегательного счетов в банках второго уровня;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3" w:name="z101"/>
      <w:bookmarkEnd w:id="9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10) заключение и исполнение договоров об оказании услуг с субъектами сервисной деятельности;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4" w:name="z102"/>
      <w:bookmarkEnd w:id="9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11) заключение договоров об оказании коммунальных</w:t>
      </w:r>
      <w:r w:rsidRPr="00AF6E26">
        <w:rPr>
          <w:color w:val="000000"/>
          <w:sz w:val="28"/>
          <w:lang w:val="ru-RU"/>
        </w:rPr>
        <w:t xml:space="preserve"> услуг на содержание общего имущества объекта кондоминиума с организациями, предоставляющими коммунальные услуги, и по их оплате;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5" w:name="z103"/>
      <w:bookmarkEnd w:id="9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12) мониторинг внесения собственниками квартир, нежилых помещений денег на управление объектом кондоминиума и содержание</w:t>
      </w:r>
      <w:r w:rsidRPr="00AF6E26">
        <w:rPr>
          <w:color w:val="000000"/>
          <w:sz w:val="28"/>
          <w:lang w:val="ru-RU"/>
        </w:rPr>
        <w:t xml:space="preserve"> общего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lastRenderedPageBreak/>
        <w:t>     </w:t>
      </w:r>
      <w:r w:rsidRPr="00AF6E26">
        <w:rPr>
          <w:color w:val="000000"/>
          <w:sz w:val="28"/>
          <w:lang w:val="ru-RU"/>
        </w:rPr>
        <w:t xml:space="preserve"> 13) представление совету дома ежемесячного и годового отчетов по управлению объектом кондоминиума и содержанию общего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14) на основании решения Собрания заключает договор с </w:t>
      </w:r>
      <w:r w:rsidRPr="00AF6E26">
        <w:rPr>
          <w:color w:val="000000"/>
          <w:sz w:val="28"/>
          <w:lang w:val="ru-RU"/>
        </w:rPr>
        <w:t>управляющим многоквартирного жилого дома или управляющей компании по управлению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15) рассматривает жалобы и обращения участников Объединения и организует их решение, в случае необходимости – инициирует постановку данных вопросов </w:t>
      </w:r>
      <w:r w:rsidRPr="00AF6E26">
        <w:rPr>
          <w:color w:val="000000"/>
          <w:sz w:val="28"/>
          <w:lang w:val="ru-RU"/>
        </w:rPr>
        <w:t>перед управляющей организацией;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16) ведет разъяснительную работу с участниками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0" w:name="z108"/>
      <w:bookmarkEnd w:id="9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17) ведет мониторинг и реестр участников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1" w:name="z109"/>
      <w:bookmarkEnd w:id="10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18) обеспечивает гласность и прозрачность деятельности Объединения;</w:t>
      </w:r>
    </w:p>
    <w:p w:rsidR="00DB5E88" w:rsidRDefault="00AF6E26">
      <w:pPr>
        <w:spacing w:after="0"/>
        <w:jc w:val="both"/>
      </w:pPr>
      <w:bookmarkStart w:id="102" w:name="z110"/>
      <w:bookmarkEnd w:id="10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19) обеспечивает х</w:t>
      </w:r>
      <w:r w:rsidRPr="00AF6E26">
        <w:rPr>
          <w:color w:val="000000"/>
          <w:sz w:val="28"/>
          <w:lang w:val="ru-RU"/>
        </w:rPr>
        <w:t xml:space="preserve">ранение и передачу вновь избранному председателю </w:t>
      </w:r>
      <w:proofErr w:type="spellStart"/>
      <w:r>
        <w:rPr>
          <w:color w:val="000000"/>
          <w:sz w:val="28"/>
        </w:rPr>
        <w:t>Объединения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случае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сложения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своих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полномочий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документации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многоквартирного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жилого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правоустанавливающие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финансовые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бухгалтерские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иные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документы</w:t>
      </w:r>
      <w:proofErr w:type="spellEnd"/>
      <w:r>
        <w:rPr>
          <w:color w:val="000000"/>
          <w:sz w:val="28"/>
        </w:rPr>
        <w:t>);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 xml:space="preserve">      </w:t>
      </w:r>
      <w:r w:rsidRPr="00AF6E26">
        <w:rPr>
          <w:color w:val="000000"/>
          <w:sz w:val="28"/>
          <w:lang w:val="ru-RU"/>
        </w:rPr>
        <w:t>20) вправе без доверенности представлять о</w:t>
      </w:r>
      <w:r w:rsidRPr="00AF6E26">
        <w:rPr>
          <w:color w:val="000000"/>
          <w:sz w:val="28"/>
          <w:lang w:val="ru-RU"/>
        </w:rPr>
        <w:t>бъединение собственников имущества во всех судах, государственных органах и организациях;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4" w:name="z112"/>
      <w:bookmarkEnd w:id="10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21) заключает договора о передаче в аренду общего имущества многоквартирного жилого дома, обеспечивает их исполнение и направление доходов от аренды на нужды мн</w:t>
      </w:r>
      <w:r w:rsidRPr="00AF6E26">
        <w:rPr>
          <w:color w:val="000000"/>
          <w:sz w:val="28"/>
          <w:lang w:val="ru-RU"/>
        </w:rPr>
        <w:t>огоквартирного жилого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22) при непогашении собственником квартиры, нежилого помещения задолженности после установленной даты платежа председатель объединения собственников имущества или доверенное лицо простого товарищества либо на основании дов</w:t>
      </w:r>
      <w:r w:rsidRPr="00AF6E26">
        <w:rPr>
          <w:color w:val="000000"/>
          <w:sz w:val="28"/>
          <w:lang w:val="ru-RU"/>
        </w:rPr>
        <w:t>еренности управляющий многоквартирным жилым домом или управляющая компания в соответствии с уставом объединения собственников имущества, договором простого товарищества или решением собрания вправе обратиться к нотариусу или в суд о принудительном взыскани</w:t>
      </w:r>
      <w:r w:rsidRPr="00AF6E26">
        <w:rPr>
          <w:color w:val="000000"/>
          <w:sz w:val="28"/>
          <w:lang w:val="ru-RU"/>
        </w:rPr>
        <w:t>и задолженности;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23) выполнение иных функций, связанных с управлением объекта кондоминиума и содержанием общего имущества объекта кондоминиума.</w:t>
      </w:r>
    </w:p>
    <w:p w:rsidR="00DB5E88" w:rsidRPr="00AF6E26" w:rsidRDefault="00AF6E26">
      <w:pPr>
        <w:spacing w:after="0"/>
        <w:rPr>
          <w:lang w:val="ru-RU"/>
        </w:rPr>
      </w:pPr>
      <w:bookmarkStart w:id="107" w:name="z115"/>
      <w:bookmarkEnd w:id="106"/>
      <w:r w:rsidRPr="00AF6E26">
        <w:rPr>
          <w:b/>
          <w:color w:val="000000"/>
          <w:lang w:val="ru-RU"/>
        </w:rPr>
        <w:t xml:space="preserve"> Глава 7. Ревизионная комиссия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19. Собственники квартир, нежилых помещений на собрании вправе избира</w:t>
      </w:r>
      <w:r w:rsidRPr="00AF6E26">
        <w:rPr>
          <w:color w:val="000000"/>
          <w:sz w:val="28"/>
          <w:lang w:val="ru-RU"/>
        </w:rPr>
        <w:t>ть ревизионную комиссию в составе не менее трех человек либо ревизора из числа собственников квартир, нежилых помещений, осуществляющих контроль за деятельностью по управлению объектом кондоминиума и содержанию общего имущества объекта кондоминиума.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09" w:name="z117"/>
      <w:bookmarkEnd w:id="108"/>
      <w:r>
        <w:rPr>
          <w:color w:val="000000"/>
          <w:sz w:val="28"/>
        </w:rPr>
        <w:lastRenderedPageBreak/>
        <w:t>     </w:t>
      </w:r>
      <w:r w:rsidRPr="00AF6E26">
        <w:rPr>
          <w:color w:val="000000"/>
          <w:sz w:val="28"/>
          <w:lang w:val="ru-RU"/>
        </w:rPr>
        <w:t xml:space="preserve"> </w:t>
      </w:r>
      <w:r w:rsidRPr="00AF6E26">
        <w:rPr>
          <w:color w:val="000000"/>
          <w:sz w:val="28"/>
          <w:lang w:val="ru-RU"/>
        </w:rPr>
        <w:t>20. Ревизионная комиссия (ревизор) в пределах своей компетенции выносит на собрание предложения по управлению объектом кондоминиума и содержанию общего имущества объекта кондоминиума.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0" w:name="z118"/>
      <w:bookmarkEnd w:id="10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21. Ревизионная комиссия (ревизор) избирается сроком на три года и</w:t>
      </w:r>
      <w:r w:rsidRPr="00AF6E26">
        <w:rPr>
          <w:color w:val="000000"/>
          <w:sz w:val="28"/>
          <w:lang w:val="ru-RU"/>
        </w:rPr>
        <w:t xml:space="preserve"> не может выполнять иные функции по управлению объектом кондоминиума и содержанию общего имущества объекта кондоминиума.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1" w:name="z119"/>
      <w:bookmarkEnd w:id="11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22. Собственники квартир, нежилых помещений на основании решения собрания вправе заключить договор об оказании аудиторских услуг </w:t>
      </w:r>
      <w:r w:rsidRPr="00AF6E26">
        <w:rPr>
          <w:color w:val="000000"/>
          <w:sz w:val="28"/>
          <w:lang w:val="ru-RU"/>
        </w:rPr>
        <w:t>по проверке результатов деятельности по управлению объектом кондоминиума и содержанию общего имущества объекта кондоминиума.</w:t>
      </w:r>
    </w:p>
    <w:p w:rsidR="00DB5E88" w:rsidRPr="00AF6E26" w:rsidRDefault="00AF6E26">
      <w:pPr>
        <w:spacing w:after="0"/>
        <w:rPr>
          <w:lang w:val="ru-RU"/>
        </w:rPr>
      </w:pPr>
      <w:bookmarkStart w:id="112" w:name="z120"/>
      <w:bookmarkEnd w:id="111"/>
      <w:r w:rsidRPr="00AF6E26">
        <w:rPr>
          <w:b/>
          <w:color w:val="000000"/>
          <w:lang w:val="ru-RU"/>
        </w:rPr>
        <w:t xml:space="preserve"> Глава 8. Совет дома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3" w:name="z121"/>
      <w:bookmarkEnd w:id="11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23. Собственники квартир, нежилых помещений на собрании избирают из числа собственников квартир, нежилых</w:t>
      </w:r>
      <w:r w:rsidRPr="00AF6E26">
        <w:rPr>
          <w:color w:val="000000"/>
          <w:sz w:val="28"/>
          <w:lang w:val="ru-RU"/>
        </w:rPr>
        <w:t xml:space="preserve"> помещений Совет дома, который состоит не менее чем из трех собственников квартир, нежилых помещений. Если в многоквартирном жилом доме более </w:t>
      </w:r>
      <w:proofErr w:type="gramStart"/>
      <w:r w:rsidRPr="00AF6E26">
        <w:rPr>
          <w:color w:val="000000"/>
          <w:sz w:val="28"/>
          <w:lang w:val="ru-RU"/>
        </w:rPr>
        <w:t>тр</w:t>
      </w:r>
      <w:proofErr w:type="gramEnd"/>
      <w:r w:rsidRPr="00AF6E26">
        <w:rPr>
          <w:color w:val="000000"/>
          <w:sz w:val="28"/>
          <w:lang w:val="ru-RU"/>
        </w:rPr>
        <w:t>Ұх подъездов, то в Совет дома, по возможности, избирают по одному представителю от каждого подъезда.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4" w:name="z122"/>
      <w:bookmarkEnd w:id="11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24. С</w:t>
      </w:r>
      <w:r w:rsidRPr="00AF6E26">
        <w:rPr>
          <w:color w:val="000000"/>
          <w:sz w:val="28"/>
          <w:lang w:val="ru-RU"/>
        </w:rPr>
        <w:t>овет дома представляет интересы собственников квартир, нежилых помещений по вопросам управления объектом кондоминиума и содержания общего имущества объекта кондоминиума.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5" w:name="z123"/>
      <w:bookmarkEnd w:id="11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25. Совет дома осуществляет следующие функции: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выбор и смену формы упра</w:t>
      </w:r>
      <w:r w:rsidRPr="00AF6E26">
        <w:rPr>
          <w:color w:val="000000"/>
          <w:sz w:val="28"/>
          <w:lang w:val="ru-RU"/>
        </w:rPr>
        <w:t>вления объектом кондоминиума при условии делегирования собранием таких полномочий Совету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7" w:name="z125"/>
      <w:bookmarkEnd w:id="11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принятие решения о выборе управляющего многоквартирным жилым домом или управляющей компании, о заключении договора об оказании услуг по управлению объек</w:t>
      </w:r>
      <w:r w:rsidRPr="00AF6E26">
        <w:rPr>
          <w:color w:val="000000"/>
          <w:sz w:val="28"/>
          <w:lang w:val="ru-RU"/>
        </w:rPr>
        <w:t>том кондоминиума сроком на один календарный год, а также о его изменении или расторжении при условии делегирования собранием таких полномочий совету дома;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8" w:name="z126"/>
      <w:bookmarkEnd w:id="11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координацию деятельности объединения собственников имущества, простого товарищества, управля</w:t>
      </w:r>
      <w:r w:rsidRPr="00AF6E26">
        <w:rPr>
          <w:color w:val="000000"/>
          <w:sz w:val="28"/>
          <w:lang w:val="ru-RU"/>
        </w:rPr>
        <w:t>ющего многоквартирным жилым домом или управляющей компании и рассмотрение ежемесячного и годового отчетов по управлению объектом кондоминиума и содержанию общего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19" w:name="z127"/>
      <w:bookmarkEnd w:id="118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рассмотрение проектов сметы расходов на управление об</w:t>
      </w:r>
      <w:r w:rsidRPr="00AF6E26">
        <w:rPr>
          <w:color w:val="000000"/>
          <w:sz w:val="28"/>
          <w:lang w:val="ru-RU"/>
        </w:rPr>
        <w:t>ъектом кондоминиума и содержание общего имущества объекта кондоминиума на один календарный год и годового отчета по управлению объектом кондоминиума и содержанию общего имущества объекта кондоминиума для представления их на утверждение собранию;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lastRenderedPageBreak/>
        <w:t>     </w:t>
      </w:r>
      <w:r w:rsidRPr="00AF6E26">
        <w:rPr>
          <w:color w:val="000000"/>
          <w:sz w:val="28"/>
          <w:lang w:val="ru-RU"/>
        </w:rPr>
        <w:t xml:space="preserve"> 5) о</w:t>
      </w:r>
      <w:r w:rsidRPr="00AF6E26">
        <w:rPr>
          <w:color w:val="000000"/>
          <w:sz w:val="28"/>
          <w:lang w:val="ru-RU"/>
        </w:rPr>
        <w:t>рганизацию проведения собрания или письменного опроса по вопросам, отнесенным к компетенции собрания, оформление протоколов собраний и листов голосования;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6) мониторинг: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качества коммунальных услуг и непрерывности их подачи до собственников ква</w:t>
      </w:r>
      <w:r w:rsidRPr="00AF6E26">
        <w:rPr>
          <w:color w:val="000000"/>
          <w:sz w:val="28"/>
          <w:lang w:val="ru-RU"/>
        </w:rPr>
        <w:t>ртир, нежилых помещений;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3" w:name="z131"/>
      <w:bookmarkEnd w:id="12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исполнения условий договоров с субъектами сервисной деятельности;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7) обеспечение предоставления собственникам квартир, нежилых помещений ежемесячного и годового отчетов по управлению объектом кондоминиума и содержанию о</w:t>
      </w:r>
      <w:r w:rsidRPr="00AF6E26">
        <w:rPr>
          <w:color w:val="000000"/>
          <w:sz w:val="28"/>
          <w:lang w:val="ru-RU"/>
        </w:rPr>
        <w:t>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5" w:name="z133"/>
      <w:bookmarkEnd w:id="12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8) мониторинг расходования денег на текущем и сберегательном счетах;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6" w:name="z134"/>
      <w:bookmarkEnd w:id="12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9) выполнение иных функций, связанных с управлением объектом кондоминиума и содержанием общего имущества объекта кондоминиума.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7" w:name="z135"/>
      <w:bookmarkEnd w:id="126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26. </w:t>
      </w:r>
      <w:r w:rsidRPr="00AF6E26">
        <w:rPr>
          <w:color w:val="000000"/>
          <w:sz w:val="28"/>
          <w:lang w:val="ru-RU"/>
        </w:rPr>
        <w:t>Совет дома избирается сроком на три года. Член совета дома не может быть избран председателем объединения собственников имущества, доверенным лицом простого товарищества или членом ревизионной комиссии (ревизором). В случае ненадлежащего исполнения своих о</w:t>
      </w:r>
      <w:r w:rsidRPr="00AF6E26">
        <w:rPr>
          <w:color w:val="000000"/>
          <w:sz w:val="28"/>
          <w:lang w:val="ru-RU"/>
        </w:rPr>
        <w:t>бязанностей он может быть досрочно переизбран собранием из числа собственников квартир, нежилых помещений объекта кондоминиума.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28" w:name="z136"/>
      <w:bookmarkEnd w:id="127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27. Решение совета дома принимается простым большинством голосов членов совета дома, оформляется протоколом и подписываетс</w:t>
      </w:r>
      <w:r w:rsidRPr="00AF6E26">
        <w:rPr>
          <w:color w:val="000000"/>
          <w:sz w:val="28"/>
          <w:lang w:val="ru-RU"/>
        </w:rPr>
        <w:t>я членами совета дома.</w:t>
      </w:r>
    </w:p>
    <w:p w:rsidR="00DB5E88" w:rsidRPr="00AF6E26" w:rsidRDefault="00AF6E26">
      <w:pPr>
        <w:spacing w:after="0"/>
        <w:rPr>
          <w:lang w:val="ru-RU"/>
        </w:rPr>
      </w:pPr>
      <w:bookmarkStart w:id="129" w:name="z137"/>
      <w:bookmarkEnd w:id="128"/>
      <w:r w:rsidRPr="00AF6E26">
        <w:rPr>
          <w:b/>
          <w:color w:val="000000"/>
          <w:lang w:val="ru-RU"/>
        </w:rPr>
        <w:t xml:space="preserve"> Глава 9. Источники формирования имущества Объединения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28. Имущество Объединения составляют активы Объединения, стоимость которых отражается на его балансе.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Имущество Объединения является неделимым и не может быть распред</w:t>
      </w:r>
      <w:r w:rsidRPr="00AF6E26">
        <w:rPr>
          <w:color w:val="000000"/>
          <w:sz w:val="28"/>
          <w:lang w:val="ru-RU"/>
        </w:rPr>
        <w:t>елено между собственниками квартир, нежилых помещений Объединения.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29. Имущество Объединения формируется за счет: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1) взносов участников Объединения и финансовой помощи физических и юридических лиц;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4" w:name="z142"/>
      <w:bookmarkEnd w:id="133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2) поступления от проведения благотворит</w:t>
      </w:r>
      <w:r w:rsidRPr="00AF6E26">
        <w:rPr>
          <w:color w:val="000000"/>
          <w:sz w:val="28"/>
          <w:lang w:val="ru-RU"/>
        </w:rPr>
        <w:t>ельных акций и других мероприятий, проводимых Объединения;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3) доходы, связанные с управлением и содержанием общего имущества объекта кондоминиума;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4) иные денежные средства и поступления, не запрещенные действующим законодательством Республики </w:t>
      </w:r>
      <w:r w:rsidRPr="00AF6E26">
        <w:rPr>
          <w:color w:val="000000"/>
          <w:sz w:val="28"/>
          <w:lang w:val="ru-RU"/>
        </w:rPr>
        <w:t>Казахстан.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lastRenderedPageBreak/>
        <w:t>     </w:t>
      </w:r>
      <w:r w:rsidRPr="00AF6E26">
        <w:rPr>
          <w:color w:val="000000"/>
          <w:sz w:val="28"/>
          <w:lang w:val="ru-RU"/>
        </w:rPr>
        <w:t xml:space="preserve"> 30. Ежемесячные взносы участников Объединения на сберегательный счет предназначаются исключительно для проведения капитального ремонта многоквартирного жилого дома (отдельных видов его работ) и не могут быть использованы на другие цели.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F6E26">
        <w:rPr>
          <w:color w:val="000000"/>
          <w:sz w:val="28"/>
          <w:lang w:val="ru-RU"/>
        </w:rPr>
        <w:t xml:space="preserve"> 31. Все поступившие в Объединения денежные средства, включая взносы участников Объединения, а также чистый доход от деятельности принадлежат Объединения на праве собственности и направляются на уставные цели.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39" w:name="z147"/>
      <w:bookmarkEnd w:id="138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32. Права Объединения по управлению </w:t>
      </w:r>
      <w:r w:rsidRPr="00AF6E26">
        <w:rPr>
          <w:color w:val="000000"/>
          <w:sz w:val="28"/>
          <w:lang w:val="ru-RU"/>
        </w:rPr>
        <w:t xml:space="preserve">имуществом регулируются действующим законодательством Республики Казахстан. </w:t>
      </w:r>
    </w:p>
    <w:p w:rsidR="00DB5E88" w:rsidRPr="00AF6E26" w:rsidRDefault="00AF6E26">
      <w:pPr>
        <w:spacing w:after="0"/>
        <w:rPr>
          <w:lang w:val="ru-RU"/>
        </w:rPr>
      </w:pPr>
      <w:bookmarkStart w:id="140" w:name="z148"/>
      <w:bookmarkEnd w:id="139"/>
      <w:r w:rsidRPr="00AF6E26">
        <w:rPr>
          <w:b/>
          <w:color w:val="000000"/>
          <w:lang w:val="ru-RU"/>
        </w:rPr>
        <w:t xml:space="preserve"> Глава 10. Финансовый год и отчетность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33. Финансовый год Объединения устанавливается с 1 января по 31 декабря календарного года.</w:t>
      </w:r>
    </w:p>
    <w:p w:rsidR="00DB5E88" w:rsidRPr="00AF6E26" w:rsidRDefault="00AF6E26">
      <w:pPr>
        <w:spacing w:after="0"/>
        <w:rPr>
          <w:lang w:val="ru-RU"/>
        </w:rPr>
      </w:pPr>
      <w:bookmarkStart w:id="142" w:name="z150"/>
      <w:bookmarkEnd w:id="141"/>
      <w:r w:rsidRPr="00AF6E26">
        <w:rPr>
          <w:b/>
          <w:color w:val="000000"/>
          <w:lang w:val="ru-RU"/>
        </w:rPr>
        <w:t xml:space="preserve"> Глава 11. Порядок внесения изменений и дополнений в Устав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43" w:name="z151"/>
      <w:bookmarkEnd w:id="142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34. Изменения и дополнения в настоящий Устав могут быть внесены только решением Собрания.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44" w:name="z152"/>
      <w:bookmarkEnd w:id="143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35. Изменения и дополнения в Устав Объединения вносятся, если за них проголосовало более пол</w:t>
      </w:r>
      <w:r w:rsidRPr="00AF6E26">
        <w:rPr>
          <w:color w:val="000000"/>
          <w:sz w:val="28"/>
          <w:lang w:val="ru-RU"/>
        </w:rPr>
        <w:t xml:space="preserve">овины от общего числа присутствующих на Собрании. Изменения и дополнения, внесенные в Устав Объединения, подлежат регистрации в порядке, установленном законодательством Республики Казахстан. </w:t>
      </w:r>
    </w:p>
    <w:p w:rsidR="00DB5E88" w:rsidRPr="00AF6E26" w:rsidRDefault="00AF6E26">
      <w:pPr>
        <w:spacing w:after="0"/>
        <w:rPr>
          <w:lang w:val="ru-RU"/>
        </w:rPr>
      </w:pPr>
      <w:bookmarkStart w:id="145" w:name="z153"/>
      <w:bookmarkEnd w:id="144"/>
      <w:r w:rsidRPr="00AF6E26">
        <w:rPr>
          <w:b/>
          <w:color w:val="000000"/>
          <w:lang w:val="ru-RU"/>
        </w:rPr>
        <w:t xml:space="preserve"> Глава 12. Порядок реорганизации и прекращения деятельности Объе</w:t>
      </w:r>
      <w:r w:rsidRPr="00AF6E26">
        <w:rPr>
          <w:b/>
          <w:color w:val="000000"/>
          <w:lang w:val="ru-RU"/>
        </w:rPr>
        <w:t>динения и использования имущества в случае ликвидации</w:t>
      </w:r>
    </w:p>
    <w:p w:rsidR="00DB5E88" w:rsidRDefault="00AF6E26">
      <w:pPr>
        <w:spacing w:after="0"/>
        <w:jc w:val="both"/>
      </w:pPr>
      <w:bookmarkStart w:id="146" w:name="z154"/>
      <w:bookmarkEnd w:id="145"/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36. Объединение может быть реорганизовано и ликвидировано по решению </w:t>
      </w:r>
      <w:proofErr w:type="spellStart"/>
      <w:r>
        <w:rPr>
          <w:color w:val="000000"/>
          <w:sz w:val="28"/>
        </w:rPr>
        <w:t>Собрания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либо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основаниям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.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47" w:name="z155"/>
      <w:bookmarkEnd w:id="146"/>
      <w:r>
        <w:rPr>
          <w:color w:val="000000"/>
          <w:sz w:val="28"/>
        </w:rPr>
        <w:t xml:space="preserve">       </w:t>
      </w:r>
      <w:r w:rsidRPr="00AF6E26">
        <w:rPr>
          <w:color w:val="000000"/>
          <w:sz w:val="28"/>
          <w:lang w:val="ru-RU"/>
        </w:rPr>
        <w:t>37. Порядок реорганизации и ли</w:t>
      </w:r>
      <w:r w:rsidRPr="00AF6E26">
        <w:rPr>
          <w:color w:val="000000"/>
          <w:sz w:val="28"/>
          <w:lang w:val="ru-RU"/>
        </w:rPr>
        <w:t xml:space="preserve">квидации Объединения регулируется Гражданским Кодексом Республики Казахстан и иными нормативными правовыми актами Республики Казахстан. </w:t>
      </w:r>
    </w:p>
    <w:p w:rsidR="00DB5E88" w:rsidRPr="00AF6E26" w:rsidRDefault="00AF6E26">
      <w:pPr>
        <w:spacing w:after="0"/>
        <w:jc w:val="both"/>
        <w:rPr>
          <w:lang w:val="ru-RU"/>
        </w:rPr>
      </w:pPr>
      <w:bookmarkStart w:id="148" w:name="z156"/>
      <w:bookmarkEnd w:id="147"/>
      <w:r w:rsidRPr="00AF6E2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6E26">
        <w:rPr>
          <w:color w:val="000000"/>
          <w:sz w:val="28"/>
          <w:lang w:val="ru-RU"/>
        </w:rPr>
        <w:t xml:space="preserve"> 38. Имущество и средства, ликвидированного Объединения после расчетов с кредиторами, не может быть распределено </w:t>
      </w:r>
      <w:r w:rsidRPr="00AF6E26">
        <w:rPr>
          <w:color w:val="000000"/>
          <w:sz w:val="28"/>
          <w:lang w:val="ru-RU"/>
        </w:rPr>
        <w:t xml:space="preserve">между участниками Объединения и передаются на цели, указанные в настоящем Уставе. </w:t>
      </w:r>
    </w:p>
    <w:bookmarkEnd w:id="148"/>
    <w:p w:rsidR="00DB5E88" w:rsidRPr="00AF6E26" w:rsidRDefault="00AF6E26">
      <w:pPr>
        <w:spacing w:after="0"/>
        <w:rPr>
          <w:lang w:val="ru-RU"/>
        </w:rPr>
      </w:pPr>
      <w:r w:rsidRPr="00AF6E26">
        <w:rPr>
          <w:lang w:val="ru-RU"/>
        </w:rPr>
        <w:br/>
      </w:r>
      <w:r w:rsidRPr="00AF6E26">
        <w:rPr>
          <w:lang w:val="ru-RU"/>
        </w:rPr>
        <w:br/>
      </w:r>
    </w:p>
    <w:p w:rsidR="00DB5E88" w:rsidRPr="00AF6E26" w:rsidRDefault="00AF6E26">
      <w:pPr>
        <w:pStyle w:val="disclaimer"/>
        <w:rPr>
          <w:lang w:val="ru-RU"/>
        </w:rPr>
      </w:pPr>
      <w:r w:rsidRPr="00AF6E2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B5E88" w:rsidRPr="00AF6E2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88"/>
    <w:rsid w:val="00AF6E26"/>
    <w:rsid w:val="00D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6E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6E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2021-05-13T03:31:00Z</dcterms:created>
  <dcterms:modified xsi:type="dcterms:W3CDTF">2021-05-13T03:31:00Z</dcterms:modified>
</cp:coreProperties>
</file>